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C2B" w:rsidRPr="004E0640" w:rsidRDefault="00446C2B" w:rsidP="00446C2B">
      <w:pPr>
        <w:keepNext/>
        <w:widowControl w:val="0"/>
        <w:tabs>
          <w:tab w:val="left" w:pos="390"/>
          <w:tab w:val="left" w:pos="780"/>
          <w:tab w:val="left" w:pos="1365"/>
        </w:tabs>
        <w:autoSpaceDE w:val="0"/>
        <w:autoSpaceDN w:val="0"/>
        <w:adjustRightInd w:val="0"/>
        <w:ind w:right="14"/>
        <w:jc w:val="center"/>
        <w:rPr>
          <w:b/>
          <w:bCs/>
        </w:rPr>
      </w:pPr>
      <w:r w:rsidRPr="004E0640">
        <w:rPr>
          <w:b/>
          <w:bCs/>
        </w:rPr>
        <w:t>CỘNG HÒA XÃ HỘI CHỦ NGHĨA VIỆT  NAM</w:t>
      </w:r>
    </w:p>
    <w:p w:rsidR="00446C2B" w:rsidRPr="004E0640" w:rsidRDefault="00446C2B" w:rsidP="00446C2B">
      <w:pPr>
        <w:keepNext/>
        <w:widowControl w:val="0"/>
        <w:spacing w:line="360" w:lineRule="auto"/>
        <w:jc w:val="center"/>
      </w:pPr>
      <w:r w:rsidRPr="004E0640">
        <w:rPr>
          <w:b/>
          <w:bCs/>
        </w:rPr>
        <w:t>Độc lập – Tự do – Hạnh phúc</w:t>
      </w:r>
    </w:p>
    <w:p w:rsidR="00446C2B" w:rsidRPr="004E0640" w:rsidRDefault="00446C2B" w:rsidP="00446C2B">
      <w:pPr>
        <w:keepNext/>
        <w:widowControl w:val="0"/>
        <w:jc w:val="right"/>
        <w:rPr>
          <w:bCs/>
          <w:i/>
          <w:lang w:val="nl-NL"/>
        </w:rPr>
      </w:pPr>
    </w:p>
    <w:p w:rsidR="00446C2B" w:rsidRPr="004E0640" w:rsidRDefault="00446C2B" w:rsidP="00446C2B">
      <w:pPr>
        <w:keepNext/>
        <w:widowControl w:val="0"/>
        <w:jc w:val="right"/>
        <w:rPr>
          <w:b/>
          <w:bCs/>
          <w:iCs/>
          <w:sz w:val="28"/>
          <w:szCs w:val="28"/>
          <w:lang w:val="nl-NL"/>
        </w:rPr>
      </w:pPr>
      <w:r w:rsidRPr="00170336">
        <w:rPr>
          <w:bCs/>
          <w:i/>
          <w:lang w:val="nl-NL"/>
        </w:rPr>
        <w:t>………….., ngày…..  tháng ……năm 2015</w:t>
      </w:r>
    </w:p>
    <w:p w:rsidR="00446C2B" w:rsidRPr="004E0640" w:rsidRDefault="00446C2B" w:rsidP="00446C2B">
      <w:pPr>
        <w:keepNext/>
        <w:widowControl w:val="0"/>
        <w:spacing w:before="120" w:after="120" w:line="340" w:lineRule="exact"/>
        <w:jc w:val="center"/>
        <w:rPr>
          <w:b/>
          <w:bCs/>
          <w:iCs/>
          <w:sz w:val="32"/>
          <w:szCs w:val="32"/>
          <w:lang w:val="nl-NL"/>
        </w:rPr>
      </w:pPr>
      <w:r w:rsidRPr="004E0640">
        <w:rPr>
          <w:b/>
          <w:bCs/>
          <w:iCs/>
          <w:sz w:val="32"/>
          <w:szCs w:val="32"/>
          <w:lang w:val="nl-NL"/>
        </w:rPr>
        <w:t xml:space="preserve">ĐƠN ĐĂNG KÝ THAM GIA </w:t>
      </w:r>
      <w:r w:rsidR="008309D5">
        <w:rPr>
          <w:b/>
          <w:bCs/>
          <w:iCs/>
          <w:sz w:val="32"/>
          <w:szCs w:val="32"/>
          <w:lang w:val="nl-NL"/>
        </w:rPr>
        <w:t>MUA THỎA THUẬN CỔ PHẦN</w:t>
      </w:r>
      <w:r w:rsidRPr="004E0640">
        <w:rPr>
          <w:b/>
          <w:bCs/>
          <w:iCs/>
          <w:sz w:val="32"/>
          <w:szCs w:val="32"/>
          <w:lang w:val="nl-NL"/>
        </w:rPr>
        <w:t xml:space="preserve"> </w:t>
      </w:r>
    </w:p>
    <w:p w:rsidR="00446C2B" w:rsidRPr="004E0640" w:rsidRDefault="00446C2B" w:rsidP="00446C2B">
      <w:pPr>
        <w:keepNext/>
        <w:widowControl w:val="0"/>
        <w:tabs>
          <w:tab w:val="left" w:pos="2895"/>
        </w:tabs>
        <w:spacing w:before="120" w:after="120" w:line="340" w:lineRule="exact"/>
        <w:rPr>
          <w:b/>
          <w:lang w:val="nl-NL"/>
        </w:rPr>
      </w:pPr>
      <w:r w:rsidRPr="004E0640">
        <w:rPr>
          <w:b/>
          <w:i/>
          <w:lang w:val="nl-NL"/>
        </w:rPr>
        <w:t xml:space="preserve"> </w:t>
      </w:r>
      <w:r w:rsidRPr="004E0640">
        <w:rPr>
          <w:b/>
          <w:i/>
          <w:u w:val="single"/>
          <w:lang w:val="nl-NL"/>
        </w:rPr>
        <w:t>Kính gửi:</w:t>
      </w:r>
      <w:r w:rsidRPr="004E0640">
        <w:rPr>
          <w:b/>
          <w:lang w:val="nl-NL"/>
        </w:rPr>
        <w:t xml:space="preserve">  Công ty </w:t>
      </w:r>
      <w:r w:rsidR="00F15102">
        <w:rPr>
          <w:b/>
          <w:lang w:val="nl-NL"/>
        </w:rPr>
        <w:t xml:space="preserve">cổ phần </w:t>
      </w:r>
      <w:r>
        <w:rPr>
          <w:b/>
          <w:lang w:val="nl-NL"/>
        </w:rPr>
        <w:t>Chứng khoán Công thương Chi nhánh TP Hồ Chí Minh</w:t>
      </w:r>
    </w:p>
    <w:p w:rsidR="00446C2B" w:rsidRPr="004E0640" w:rsidRDefault="00446C2B" w:rsidP="00446C2B">
      <w:pPr>
        <w:keepNext/>
        <w:widowControl w:val="0"/>
        <w:spacing w:before="240" w:line="360" w:lineRule="auto"/>
        <w:rPr>
          <w:lang w:val="nl-NL"/>
        </w:rPr>
      </w:pPr>
      <w:r w:rsidRPr="004E0640">
        <w:rPr>
          <w:lang w:val="nl-NL"/>
        </w:rPr>
        <w:t>Tên cá nhân/tổ chức: …………………………………………………………………….…..…</w:t>
      </w:r>
    </w:p>
    <w:p w:rsidR="00446C2B" w:rsidRPr="004E0640" w:rsidRDefault="00446C2B" w:rsidP="00446C2B">
      <w:pPr>
        <w:keepNext/>
        <w:widowControl w:val="0"/>
        <w:spacing w:line="360" w:lineRule="auto"/>
        <w:rPr>
          <w:lang w:val="nl-NL"/>
        </w:rPr>
      </w:pPr>
      <w:r w:rsidRPr="004E0640">
        <w:rPr>
          <w:lang w:val="nl-NL"/>
        </w:rPr>
        <w:t>Địa chỉ:  ………..………………………………………………………………..………….….</w:t>
      </w:r>
    </w:p>
    <w:p w:rsidR="00446C2B" w:rsidRPr="004E0640" w:rsidRDefault="00446C2B" w:rsidP="00446C2B">
      <w:pPr>
        <w:keepNext/>
        <w:widowControl w:val="0"/>
        <w:spacing w:line="360" w:lineRule="auto"/>
        <w:rPr>
          <w:b/>
          <w:lang w:val="nl-NL"/>
        </w:rPr>
      </w:pPr>
      <w:r w:rsidRPr="004E0640">
        <w:rPr>
          <w:lang w:val="nl-NL"/>
        </w:rPr>
        <w:t>Số ĐKKD/CMND/Hộ chiếu: …………………Nơi cấp: …….….......Ngày cấp: …………….</w:t>
      </w:r>
    </w:p>
    <w:p w:rsidR="00446C2B" w:rsidRPr="004E0640" w:rsidRDefault="00446C2B" w:rsidP="00446C2B">
      <w:pPr>
        <w:keepNext/>
        <w:widowControl w:val="0"/>
        <w:spacing w:line="360" w:lineRule="auto"/>
        <w:rPr>
          <w:lang w:val="nl-NL"/>
        </w:rPr>
      </w:pPr>
      <w:r w:rsidRPr="004E0640">
        <w:rPr>
          <w:lang w:val="nl-NL"/>
        </w:rPr>
        <w:t>Điện thoại:</w:t>
      </w:r>
      <w:r w:rsidRPr="004E0640">
        <w:rPr>
          <w:lang w:val="nl-NL"/>
        </w:rPr>
        <w:tab/>
        <w:t xml:space="preserve"> ………………………………..… Fax: ………...……………….….……..….</w:t>
      </w:r>
    </w:p>
    <w:p w:rsidR="00446C2B" w:rsidRPr="004E0640" w:rsidRDefault="00446C2B" w:rsidP="00446C2B">
      <w:pPr>
        <w:keepNext/>
        <w:widowControl w:val="0"/>
        <w:spacing w:line="360" w:lineRule="auto"/>
        <w:rPr>
          <w:lang w:val="nl-NL"/>
        </w:rPr>
      </w:pPr>
      <w:r w:rsidRPr="004E0640">
        <w:rPr>
          <w:lang w:val="nl-NL"/>
        </w:rPr>
        <w:t>Số tài khỏan:</w:t>
      </w:r>
      <w:r w:rsidRPr="004E0640">
        <w:rPr>
          <w:lang w:val="nl-NL"/>
        </w:rPr>
        <w:tab/>
        <w:t>………………………………..…  Mở tại: ………...……………….….…..….</w:t>
      </w:r>
    </w:p>
    <w:p w:rsidR="00446C2B" w:rsidRPr="004E0640" w:rsidRDefault="00446C2B" w:rsidP="00446C2B">
      <w:pPr>
        <w:keepNext/>
        <w:widowControl w:val="0"/>
        <w:spacing w:line="360" w:lineRule="auto"/>
        <w:jc w:val="both"/>
        <w:rPr>
          <w:b/>
          <w:bCs/>
          <w:lang w:val="nl-NL"/>
        </w:rPr>
      </w:pPr>
      <w:r w:rsidRPr="004E0640">
        <w:rPr>
          <w:b/>
          <w:bCs/>
          <w:lang w:val="nl-NL"/>
        </w:rPr>
        <w:t xml:space="preserve">Tôi/chúng tôi đăng ký mua cổ phần </w:t>
      </w:r>
      <w:r w:rsidRPr="004E0640">
        <w:rPr>
          <w:b/>
          <w:bCs/>
          <w:noProof/>
          <w:lang w:val="nl-NL"/>
        </w:rPr>
        <w:t>Công ty cổ phần</w:t>
      </w:r>
      <w:r>
        <w:rPr>
          <w:b/>
          <w:bCs/>
          <w:noProof/>
          <w:lang w:val="nl-NL"/>
        </w:rPr>
        <w:t xml:space="preserve"> Giám định cà phê và hàng hóa xuất nhập khẩu </w:t>
      </w:r>
      <w:r w:rsidRPr="004E0640">
        <w:rPr>
          <w:b/>
          <w:bCs/>
          <w:lang w:val="nl-NL"/>
        </w:rPr>
        <w:t xml:space="preserve">được chào bán của </w:t>
      </w:r>
      <w:r>
        <w:rPr>
          <w:b/>
          <w:bCs/>
          <w:noProof/>
          <w:lang w:val="nl-NL"/>
        </w:rPr>
        <w:t>Tổng c</w:t>
      </w:r>
      <w:r w:rsidRPr="004E0640">
        <w:rPr>
          <w:b/>
          <w:bCs/>
          <w:noProof/>
          <w:lang w:val="nl-NL"/>
        </w:rPr>
        <w:t>ô</w:t>
      </w:r>
      <w:r>
        <w:rPr>
          <w:b/>
          <w:bCs/>
          <w:noProof/>
          <w:lang w:val="nl-NL"/>
        </w:rPr>
        <w:t>ng ty Đầu tư và Kinh doanh vốn n</w:t>
      </w:r>
      <w:r w:rsidRPr="004E0640">
        <w:rPr>
          <w:b/>
          <w:bCs/>
          <w:noProof/>
          <w:lang w:val="nl-NL"/>
        </w:rPr>
        <w:t>hà nước</w:t>
      </w:r>
      <w:r w:rsidRPr="004E0640">
        <w:rPr>
          <w:lang w:val="nl-NL"/>
        </w:rPr>
        <w:t>, cụ thể như sau:</w:t>
      </w:r>
    </w:p>
    <w:p w:rsidR="00446C2B" w:rsidRPr="004E0640" w:rsidRDefault="00446C2B" w:rsidP="00446C2B">
      <w:pPr>
        <w:keepNext/>
        <w:widowControl w:val="0"/>
        <w:numPr>
          <w:ilvl w:val="0"/>
          <w:numId w:val="1"/>
        </w:numPr>
        <w:spacing w:line="360" w:lineRule="auto"/>
        <w:rPr>
          <w:lang w:val="nl-NL"/>
        </w:rPr>
      </w:pPr>
      <w:r w:rsidRPr="004E0640">
        <w:rPr>
          <w:lang w:val="nl-NL"/>
        </w:rPr>
        <w:t>Số lượng cổ phần cùng những người có liên quan đang sở hữu tại Công ty:………......cổ phần.</w:t>
      </w:r>
    </w:p>
    <w:p w:rsidR="00446C2B" w:rsidRPr="004E0640" w:rsidRDefault="00446C2B" w:rsidP="00446C2B">
      <w:pPr>
        <w:keepNext/>
        <w:widowControl w:val="0"/>
        <w:numPr>
          <w:ilvl w:val="0"/>
          <w:numId w:val="1"/>
        </w:numPr>
        <w:spacing w:line="360" w:lineRule="auto"/>
        <w:jc w:val="both"/>
        <w:rPr>
          <w:lang w:val="nl-NL"/>
        </w:rPr>
      </w:pPr>
      <w:r w:rsidRPr="004E0640">
        <w:rPr>
          <w:lang w:val="nl-NL"/>
        </w:rPr>
        <w:t>Số l</w:t>
      </w:r>
      <w:r w:rsidRPr="004E0640">
        <w:rPr>
          <w:rFonts w:hint="eastAsia"/>
          <w:lang w:val="nl-NL"/>
        </w:rPr>
        <w:t>ư</w:t>
      </w:r>
      <w:r w:rsidRPr="004E0640">
        <w:rPr>
          <w:lang w:val="nl-NL"/>
        </w:rPr>
        <w:t>ợng cổ phần đăng ký mua: …………… cổ phần.</w:t>
      </w:r>
    </w:p>
    <w:p w:rsidR="00446C2B" w:rsidRPr="004E0640" w:rsidRDefault="00446C2B" w:rsidP="00446C2B">
      <w:pPr>
        <w:keepNext/>
        <w:widowControl w:val="0"/>
        <w:numPr>
          <w:ilvl w:val="0"/>
          <w:numId w:val="1"/>
        </w:numPr>
        <w:spacing w:line="360" w:lineRule="auto"/>
        <w:jc w:val="both"/>
        <w:rPr>
          <w:lang w:val="nl-NL"/>
        </w:rPr>
      </w:pPr>
      <w:r w:rsidRPr="004E0640">
        <w:rPr>
          <w:lang w:val="nl-NL"/>
        </w:rPr>
        <w:t xml:space="preserve">Số tiền đặt cọc để đăng ký mua: ……………..…..đồng, tương ứng </w:t>
      </w:r>
      <w:r w:rsidRPr="004E0640">
        <w:rPr>
          <w:noProof/>
          <w:lang w:val="vi-VN"/>
        </w:rPr>
        <w:t xml:space="preserve">bằng </w:t>
      </w:r>
      <w:r>
        <w:rPr>
          <w:noProof/>
          <w:color w:val="FF0000"/>
        </w:rPr>
        <w:t>3</w:t>
      </w:r>
      <w:r w:rsidRPr="00245132">
        <w:rPr>
          <w:bCs/>
          <w:color w:val="FF0000"/>
          <w:lang w:val="vi-VN"/>
        </w:rPr>
        <w:t xml:space="preserve">0% </w:t>
      </w:r>
      <w:r w:rsidRPr="004E0640">
        <w:rPr>
          <w:noProof/>
          <w:lang w:val="vi-VN"/>
        </w:rPr>
        <w:t xml:space="preserve">giá trị cổ phần đăng ký mua tính theo giá </w:t>
      </w:r>
      <w:r w:rsidR="008309D5">
        <w:rPr>
          <w:noProof/>
        </w:rPr>
        <w:t>36.000</w:t>
      </w:r>
      <w:r w:rsidRPr="004E0640">
        <w:rPr>
          <w:noProof/>
        </w:rPr>
        <w:t>/01 cổ phần</w:t>
      </w:r>
      <w:r w:rsidRPr="004E0640">
        <w:rPr>
          <w:noProof/>
          <w:lang w:val="vi-VN"/>
        </w:rPr>
        <w:t xml:space="preserve"> </w:t>
      </w:r>
      <w:r w:rsidRPr="004E0640">
        <w:rPr>
          <w:lang w:val="vi-VN"/>
        </w:rPr>
        <w:t>(</w:t>
      </w:r>
      <w:r>
        <w:rPr>
          <w:color w:val="FF0000"/>
        </w:rPr>
        <w:t>3</w:t>
      </w:r>
      <w:r w:rsidRPr="00245132">
        <w:rPr>
          <w:color w:val="FF0000"/>
        </w:rPr>
        <w:t>0</w:t>
      </w:r>
      <w:r w:rsidRPr="00245132">
        <w:rPr>
          <w:color w:val="FF0000"/>
          <w:lang w:val="vi-VN"/>
        </w:rPr>
        <w:t>%</w:t>
      </w:r>
      <w:r w:rsidRPr="004E0640">
        <w:rPr>
          <w:lang w:val="vi-VN"/>
        </w:rPr>
        <w:t xml:space="preserve"> x tổng số cổ phần đặt mua x</w:t>
      </w:r>
      <w:r w:rsidRPr="004E0640">
        <w:t xml:space="preserve"> </w:t>
      </w:r>
      <w:r>
        <w:t>giá khởi điểm</w:t>
      </w:r>
      <w:r w:rsidRPr="004E0640">
        <w:rPr>
          <w:lang w:val="vi-VN"/>
        </w:rPr>
        <w:t>)</w:t>
      </w:r>
      <w:r w:rsidRPr="004E0640">
        <w:t>.</w:t>
      </w:r>
    </w:p>
    <w:p w:rsidR="00446C2B" w:rsidRPr="004E0640" w:rsidRDefault="00446C2B" w:rsidP="00446C2B">
      <w:pPr>
        <w:keepNext/>
        <w:widowControl w:val="0"/>
        <w:spacing w:line="360" w:lineRule="auto"/>
        <w:ind w:firstLine="360"/>
        <w:jc w:val="both"/>
        <w:rPr>
          <w:bCs/>
          <w:lang w:val="nl-NL"/>
        </w:rPr>
      </w:pPr>
      <w:r w:rsidRPr="004E0640">
        <w:rPr>
          <w:b/>
          <w:bCs/>
          <w:lang w:val="nl-NL"/>
        </w:rPr>
        <w:t>Tôi/Chúng tôi cam kết:</w:t>
      </w:r>
      <w:r w:rsidRPr="004E0640">
        <w:rPr>
          <w:bCs/>
          <w:lang w:val="nl-NL"/>
        </w:rPr>
        <w:t xml:space="preserve"> </w:t>
      </w:r>
    </w:p>
    <w:p w:rsidR="00446C2B" w:rsidRDefault="00446C2B" w:rsidP="00446C2B">
      <w:pPr>
        <w:keepNext/>
        <w:widowControl w:val="0"/>
        <w:numPr>
          <w:ilvl w:val="0"/>
          <w:numId w:val="2"/>
        </w:numPr>
        <w:spacing w:line="360" w:lineRule="auto"/>
        <w:ind w:left="720"/>
        <w:jc w:val="both"/>
        <w:rPr>
          <w:bCs/>
          <w:noProof/>
          <w:lang w:val="nl-NL"/>
        </w:rPr>
      </w:pPr>
      <w:r w:rsidRPr="004E0640">
        <w:rPr>
          <w:lang w:val="nl-NL"/>
        </w:rPr>
        <w:t xml:space="preserve">Đã đọc và chấp thuận toàn bộ các nội dung của </w:t>
      </w:r>
      <w:r w:rsidRPr="004E0640">
        <w:rPr>
          <w:bCs/>
          <w:lang w:val="nl-NL"/>
        </w:rPr>
        <w:t xml:space="preserve">Quy chế </w:t>
      </w:r>
      <w:r>
        <w:rPr>
          <w:bCs/>
          <w:lang w:val="nl-NL"/>
        </w:rPr>
        <w:t xml:space="preserve">bán </w:t>
      </w:r>
      <w:r w:rsidR="008309D5">
        <w:rPr>
          <w:bCs/>
          <w:lang w:val="nl-NL"/>
        </w:rPr>
        <w:t>thỏa thuận</w:t>
      </w:r>
      <w:r>
        <w:rPr>
          <w:bCs/>
          <w:lang w:val="nl-NL"/>
        </w:rPr>
        <w:t xml:space="preserve"> </w:t>
      </w:r>
      <w:r w:rsidRPr="004E0640">
        <w:rPr>
          <w:lang w:val="nl-NL"/>
        </w:rPr>
        <w:t xml:space="preserve">cổ phần của </w:t>
      </w:r>
      <w:r w:rsidRPr="004E0640">
        <w:rPr>
          <w:noProof/>
          <w:lang w:val="nl-NL"/>
        </w:rPr>
        <w:t>Tổng Công ty Đầu tư và Kinh doanh vốn Nhà nước</w:t>
      </w:r>
      <w:r w:rsidRPr="004E0640">
        <w:rPr>
          <w:lang w:val="nl-NL"/>
        </w:rPr>
        <w:t xml:space="preserve"> tại </w:t>
      </w:r>
      <w:r w:rsidRPr="004C5EDB">
        <w:rPr>
          <w:noProof/>
          <w:lang w:val="nl-NL"/>
        </w:rPr>
        <w:t xml:space="preserve">Công ty </w:t>
      </w:r>
      <w:r w:rsidRPr="004C5EDB">
        <w:rPr>
          <w:bCs/>
          <w:noProof/>
          <w:lang w:val="nl-NL"/>
        </w:rPr>
        <w:t>phần Giám định cà phê và hàng hóa xuất nhập khẩu</w:t>
      </w:r>
      <w:r>
        <w:rPr>
          <w:bCs/>
          <w:noProof/>
          <w:lang w:val="nl-NL"/>
        </w:rPr>
        <w:t>.</w:t>
      </w:r>
    </w:p>
    <w:p w:rsidR="00446C2B" w:rsidRPr="004C5EDB" w:rsidRDefault="00446C2B" w:rsidP="00446C2B">
      <w:pPr>
        <w:keepNext/>
        <w:widowControl w:val="0"/>
        <w:numPr>
          <w:ilvl w:val="0"/>
          <w:numId w:val="2"/>
        </w:numPr>
        <w:spacing w:line="360" w:lineRule="auto"/>
        <w:ind w:left="720"/>
        <w:jc w:val="both"/>
        <w:rPr>
          <w:bCs/>
          <w:noProof/>
          <w:lang w:val="nl-NL"/>
        </w:rPr>
      </w:pPr>
      <w:r>
        <w:rPr>
          <w:bCs/>
          <w:noProof/>
          <w:lang w:val="nl-NL"/>
        </w:rPr>
        <w:t>Tuân thủ quy định về chào mua công khai theo Thông tư số 194/2009/TT-BTC ngày 02/10/2009 của Bộ Tài chính hướng dẫn chào mua công khai cổ phiếu của công ty đại chúng, chứng chỉ quỹ của quỹ đầu tư chứng khoán đại chúng.</w:t>
      </w:r>
    </w:p>
    <w:p w:rsidR="00446C2B" w:rsidRPr="004C5EDB" w:rsidRDefault="00446C2B" w:rsidP="00446C2B">
      <w:pPr>
        <w:keepNext/>
        <w:widowControl w:val="0"/>
        <w:spacing w:line="340" w:lineRule="exact"/>
        <w:ind w:left="360"/>
        <w:jc w:val="both"/>
        <w:rPr>
          <w:i/>
          <w:lang w:val="nl-NL"/>
        </w:rPr>
      </w:pPr>
    </w:p>
    <w:tbl>
      <w:tblPr>
        <w:tblW w:w="0" w:type="auto"/>
        <w:jc w:val="center"/>
        <w:tblLook w:val="01E0"/>
      </w:tblPr>
      <w:tblGrid>
        <w:gridCol w:w="4426"/>
        <w:gridCol w:w="4430"/>
      </w:tblGrid>
      <w:tr w:rsidR="00446C2B" w:rsidRPr="004E0640" w:rsidTr="00E57079">
        <w:trPr>
          <w:jc w:val="center"/>
        </w:trPr>
        <w:tc>
          <w:tcPr>
            <w:tcW w:w="4426" w:type="dxa"/>
          </w:tcPr>
          <w:p w:rsidR="00446C2B" w:rsidRPr="004E0640" w:rsidRDefault="00446C2B" w:rsidP="00E57079">
            <w:pPr>
              <w:keepNext/>
              <w:widowControl w:val="0"/>
              <w:tabs>
                <w:tab w:val="left" w:pos="1035"/>
                <w:tab w:val="center" w:pos="2105"/>
              </w:tabs>
              <w:spacing w:before="120" w:after="120" w:line="340" w:lineRule="exact"/>
              <w:rPr>
                <w:bCs/>
                <w:i/>
                <w:lang w:val="nl-NL"/>
              </w:rPr>
            </w:pPr>
            <w:r w:rsidRPr="004E0640">
              <w:rPr>
                <w:b/>
                <w:bCs/>
                <w:lang w:val="nl-NL"/>
              </w:rPr>
              <w:tab/>
            </w:r>
          </w:p>
          <w:p w:rsidR="00446C2B" w:rsidRPr="004E0640" w:rsidRDefault="00446C2B" w:rsidP="00E57079">
            <w:pPr>
              <w:keepNext/>
              <w:widowControl w:val="0"/>
              <w:spacing w:before="120" w:after="120" w:line="340" w:lineRule="exact"/>
              <w:jc w:val="center"/>
              <w:rPr>
                <w:bCs/>
                <w:i/>
                <w:lang w:val="nl-NL"/>
              </w:rPr>
            </w:pPr>
          </w:p>
        </w:tc>
        <w:tc>
          <w:tcPr>
            <w:tcW w:w="4430" w:type="dxa"/>
          </w:tcPr>
          <w:p w:rsidR="00446C2B" w:rsidRPr="004E0640" w:rsidRDefault="00446C2B" w:rsidP="00E57079">
            <w:pPr>
              <w:keepNext/>
              <w:widowControl w:val="0"/>
              <w:spacing w:before="120" w:after="120" w:line="340" w:lineRule="exact"/>
              <w:jc w:val="center"/>
              <w:rPr>
                <w:b/>
                <w:lang w:val="nl-NL"/>
              </w:rPr>
            </w:pPr>
            <w:r w:rsidRPr="004E0640">
              <w:rPr>
                <w:b/>
                <w:lang w:val="nl-NL"/>
              </w:rPr>
              <w:t>NHÀ ĐẦU TƯ</w:t>
            </w:r>
          </w:p>
          <w:p w:rsidR="00446C2B" w:rsidRDefault="00446C2B" w:rsidP="00E57079">
            <w:pPr>
              <w:keepNext/>
              <w:widowControl w:val="0"/>
              <w:spacing w:before="120" w:after="120" w:line="340" w:lineRule="exact"/>
              <w:jc w:val="center"/>
              <w:rPr>
                <w:i/>
                <w:lang w:val="nl-NL"/>
              </w:rPr>
            </w:pPr>
            <w:r w:rsidRPr="004E0640">
              <w:rPr>
                <w:i/>
                <w:lang w:val="nl-NL"/>
              </w:rPr>
              <w:t>(Ký tên, đóng dấu nếu có)</w:t>
            </w:r>
          </w:p>
          <w:p w:rsidR="00446C2B" w:rsidRPr="004E0640" w:rsidRDefault="00446C2B" w:rsidP="00E57079">
            <w:pPr>
              <w:keepNext/>
              <w:widowControl w:val="0"/>
              <w:spacing w:before="120" w:after="120" w:line="340" w:lineRule="exact"/>
              <w:jc w:val="center"/>
              <w:rPr>
                <w:i/>
                <w:lang w:val="nl-NL"/>
              </w:rPr>
            </w:pPr>
          </w:p>
        </w:tc>
      </w:tr>
    </w:tbl>
    <w:p w:rsidR="00446C2B" w:rsidRDefault="00446C2B" w:rsidP="00446C2B">
      <w:pPr>
        <w:keepNext/>
        <w:jc w:val="both"/>
        <w:rPr>
          <w:sz w:val="26"/>
          <w:szCs w:val="26"/>
          <w:lang w:val="vi-VN"/>
        </w:rPr>
      </w:pPr>
    </w:p>
    <w:p w:rsidR="00F06FA5" w:rsidRDefault="00F06FA5"/>
    <w:sectPr w:rsidR="00F06FA5" w:rsidSect="00CA2E0D">
      <w:headerReference w:type="even" r:id="rId7"/>
      <w:headerReference w:type="default" r:id="rId8"/>
      <w:footerReference w:type="default" r:id="rId9"/>
      <w:footerReference w:type="first" r:id="rId10"/>
      <w:pgSz w:w="12240" w:h="15840"/>
      <w:pgMar w:top="1258" w:right="90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BFA" w:rsidRDefault="002A4BFA" w:rsidP="00446C2B">
      <w:r>
        <w:separator/>
      </w:r>
    </w:p>
  </w:endnote>
  <w:endnote w:type="continuationSeparator" w:id="1">
    <w:p w:rsidR="002A4BFA" w:rsidRDefault="002A4BFA" w:rsidP="0044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117"/>
      <w:gridCol w:w="1013"/>
    </w:tblGrid>
    <w:tr w:rsidR="00C82B51" w:rsidRPr="0082240F" w:rsidTr="00C1371A">
      <w:tc>
        <w:tcPr>
          <w:tcW w:w="4500" w:type="pct"/>
          <w:shd w:val="clear" w:color="auto" w:fill="C0504D"/>
        </w:tcPr>
        <w:p w:rsidR="00C82B51" w:rsidRPr="00B5307E" w:rsidRDefault="00D65F66" w:rsidP="00C1371A">
          <w:pPr>
            <w:pStyle w:val="Footer"/>
            <w:rPr>
              <w:b/>
              <w:color w:val="FFFFFF"/>
            </w:rPr>
          </w:pPr>
          <w:r w:rsidRPr="00B5307E">
            <w:rPr>
              <w:b/>
              <w:color w:val="FFFFFF"/>
              <w:sz w:val="22"/>
              <w:szCs w:val="22"/>
            </w:rPr>
            <w:t>Đơn vị tư vấn: Công ty Cổ phần Chứng khoán Ngân hàng Công thương Việt Nam</w:t>
          </w:r>
        </w:p>
      </w:tc>
      <w:tc>
        <w:tcPr>
          <w:tcW w:w="500" w:type="pct"/>
          <w:shd w:val="clear" w:color="auto" w:fill="943634"/>
        </w:tcPr>
        <w:p w:rsidR="00C82B51" w:rsidRPr="004A4965" w:rsidRDefault="00842CAE" w:rsidP="00CA2E0D">
          <w:pPr>
            <w:pStyle w:val="Header"/>
            <w:jc w:val="center"/>
            <w:rPr>
              <w:b/>
              <w:color w:val="FFFFFF"/>
              <w:sz w:val="22"/>
              <w:szCs w:val="22"/>
            </w:rPr>
          </w:pPr>
          <w:r w:rsidRPr="00542095">
            <w:rPr>
              <w:b/>
              <w:color w:val="FFFFFF"/>
              <w:sz w:val="22"/>
              <w:szCs w:val="22"/>
            </w:rPr>
            <w:fldChar w:fldCharType="begin"/>
          </w:r>
          <w:r w:rsidR="00D65F66" w:rsidRPr="00542095">
            <w:rPr>
              <w:b/>
              <w:color w:val="FFFFFF"/>
              <w:sz w:val="22"/>
              <w:szCs w:val="22"/>
            </w:rPr>
            <w:instrText xml:space="preserve"> PAGE   \* MERGEFORMAT </w:instrText>
          </w:r>
          <w:r w:rsidRPr="00542095">
            <w:rPr>
              <w:b/>
              <w:color w:val="FFFFFF"/>
              <w:sz w:val="22"/>
              <w:szCs w:val="22"/>
            </w:rPr>
            <w:fldChar w:fldCharType="separate"/>
          </w:r>
          <w:r w:rsidR="00D65F66">
            <w:rPr>
              <w:b/>
              <w:noProof/>
              <w:color w:val="FFFFFF"/>
              <w:sz w:val="22"/>
              <w:szCs w:val="22"/>
            </w:rPr>
            <w:t>17</w:t>
          </w:r>
          <w:r w:rsidRPr="00542095">
            <w:rPr>
              <w:b/>
              <w:color w:val="FFFFFF"/>
              <w:sz w:val="22"/>
              <w:szCs w:val="22"/>
            </w:rPr>
            <w:fldChar w:fldCharType="end"/>
          </w:r>
        </w:p>
      </w:tc>
    </w:tr>
  </w:tbl>
  <w:p w:rsidR="00C82B51" w:rsidRPr="00C82B51" w:rsidRDefault="002A4BFA">
    <w:pPr>
      <w:pStyle w:val="Footer"/>
      <w:rPr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CAD" w:rsidRPr="004A4965" w:rsidRDefault="00D65F66" w:rsidP="003D7441">
    <w:pPr>
      <w:pStyle w:val="Footer"/>
      <w:rPr>
        <w:b/>
        <w:color w:val="FFFFFF"/>
        <w:sz w:val="22"/>
        <w:szCs w:val="22"/>
      </w:rPr>
    </w:pPr>
    <w:r w:rsidRPr="004A4965">
      <w:rPr>
        <w:b/>
        <w:color w:val="FFFFFF"/>
        <w:sz w:val="22"/>
        <w:szCs w:val="22"/>
      </w:rPr>
      <w:t>Đơn vị tư vấn: Côn</w:t>
    </w:r>
  </w:p>
  <w:p w:rsidR="007D3CAD" w:rsidRPr="004A4965" w:rsidRDefault="00D65F66" w:rsidP="003D7441">
    <w:pPr>
      <w:pStyle w:val="Footer"/>
      <w:rPr>
        <w:b/>
        <w:color w:val="FFFFFF"/>
        <w:sz w:val="22"/>
        <w:szCs w:val="22"/>
      </w:rPr>
    </w:pPr>
    <w:r w:rsidRPr="004A4965">
      <w:rPr>
        <w:b/>
        <w:color w:val="FFFFFF"/>
        <w:sz w:val="22"/>
        <w:szCs w:val="22"/>
      </w:rPr>
      <w:t>g ty Cổ phần Chứng khoán Ngân hàng Công thương Việt Nam</w:t>
    </w:r>
  </w:p>
  <w:p w:rsidR="007D3CAD" w:rsidRDefault="002A4B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BFA" w:rsidRDefault="002A4BFA" w:rsidP="00446C2B">
      <w:r>
        <w:separator/>
      </w:r>
    </w:p>
  </w:footnote>
  <w:footnote w:type="continuationSeparator" w:id="1">
    <w:p w:rsidR="002A4BFA" w:rsidRDefault="002A4BFA" w:rsidP="00446C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07E" w:rsidRDefault="00842CA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728394" o:spid="_x0000_s1027" type="#_x0000_t136" style="position:absolute;margin-left:0;margin-top:0;width:465.3pt;height:232.65pt;rotation:315;z-index:-251654144;mso-position-horizontal:center;mso-position-horizontal-relative:margin;mso-position-vertical:center;mso-position-vertical-relative:margin" o:allowincell="f" stroked="f">
          <v:fill opacity=".5"/>
          <v:textpath style="font-family:&quot;Times New Roman&quot;;font-size:1pt" string="ASAP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B51" w:rsidRPr="000C5E3E" w:rsidRDefault="00842CAE" w:rsidP="00C82B51">
    <w:pPr>
      <w:pStyle w:val="Header"/>
      <w:pBdr>
        <w:bottom w:val="thickThinSmallGap" w:sz="24" w:space="1" w:color="622423"/>
      </w:pBdr>
      <w:jc w:val="center"/>
      <w:rPr>
        <w:rFonts w:ascii="Times New Roman" w:hAnsi="Times New Roman"/>
        <w:b/>
        <w:sz w:val="22"/>
        <w:szCs w:val="22"/>
      </w:rPr>
    </w:pPr>
    <w:r w:rsidRPr="00842CA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728395" o:spid="_x0000_s1028" type="#_x0000_t136" style="position:absolute;left:0;text-align:left;margin-left:0;margin-top:0;width:465.3pt;height:232.65pt;rotation:315;z-index:-251653120;mso-position-horizontal:center;mso-position-horizontal-relative:margin;mso-position-vertical:center;mso-position-vertical-relative:margin" o:allowincell="f" stroked="f">
          <v:fill opacity=".5"/>
          <v:textpath style="font-family:&quot;Times New Roman&quot;;font-size:1pt" string="ASAP"/>
          <w10:wrap anchorx="margin" anchory="margin"/>
        </v:shape>
      </w:pict>
    </w:r>
    <w:r w:rsidRPr="00842CAE">
      <w:rPr>
        <w:noProof/>
        <w:lang w:eastAsia="zh-TW"/>
      </w:rPr>
      <w:pict>
        <v:shape id="_x0000_s1025" type="#_x0000_t136" style="position:absolute;left:0;text-align:left;margin-left:0;margin-top:0;width:412.4pt;height:247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D65F66" w:rsidRPr="000C5E3E">
      <w:rPr>
        <w:rFonts w:ascii="Times New Roman" w:hAnsi="Times New Roman"/>
        <w:sz w:val="22"/>
        <w:szCs w:val="22"/>
      </w:rPr>
      <w:t xml:space="preserve"> </w:t>
    </w:r>
    <w:r w:rsidR="00D65F66" w:rsidRPr="000C5E3E">
      <w:rPr>
        <w:rFonts w:ascii="Times New Roman" w:hAnsi="Times New Roman"/>
        <w:b/>
        <w:sz w:val="22"/>
        <w:szCs w:val="22"/>
      </w:rPr>
      <w:t>QUY CHẾ BÁN CỔ PHẦN CỦA SCIC</w:t>
    </w:r>
  </w:p>
  <w:p w:rsidR="00C82B51" w:rsidRDefault="002A4BFA" w:rsidP="00C82B5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71853"/>
    <w:multiLevelType w:val="hybridMultilevel"/>
    <w:tmpl w:val="C7F81C86"/>
    <w:lvl w:ilvl="0" w:tplc="336ACC0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0"/>
        <w:szCs w:val="12"/>
      </w:rPr>
    </w:lvl>
    <w:lvl w:ilvl="1" w:tplc="8A5213B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9665D1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D66F68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5A6E7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506651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D6C64A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C90EAD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ECC7C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30251B4"/>
    <w:multiLevelType w:val="hybridMultilevel"/>
    <w:tmpl w:val="4670A8C6"/>
    <w:lvl w:ilvl="0" w:tplc="B654258A">
      <w:start w:val="1"/>
      <w:numFmt w:val="bullet"/>
      <w:lvlText w:val="-"/>
      <w:lvlJc w:val="left"/>
      <w:pPr>
        <w:tabs>
          <w:tab w:val="num" w:pos="72"/>
        </w:tabs>
        <w:ind w:left="360" w:hanging="360"/>
      </w:pPr>
      <w:rPr>
        <w:rFonts w:ascii="Simplified Arabic Fixed" w:hAnsi="Simplified Arabic Fixed" w:hint="default"/>
        <w:sz w:val="16"/>
      </w:rPr>
    </w:lvl>
    <w:lvl w:ilvl="1" w:tplc="6CB03B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45035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20F8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CE5B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36A7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DC6A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F866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9CCE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446C2B"/>
    <w:rsid w:val="002A4BFA"/>
    <w:rsid w:val="003C3373"/>
    <w:rsid w:val="00446C2B"/>
    <w:rsid w:val="008309D5"/>
    <w:rsid w:val="00842CAE"/>
    <w:rsid w:val="00B870F6"/>
    <w:rsid w:val="00D65F66"/>
    <w:rsid w:val="00F06FA5"/>
    <w:rsid w:val="00F15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46C2B"/>
    <w:pPr>
      <w:tabs>
        <w:tab w:val="center" w:pos="4320"/>
        <w:tab w:val="right" w:pos="8640"/>
      </w:tabs>
    </w:pPr>
    <w:rPr>
      <w:rFonts w:ascii=".VnTime" w:hAnsi=".VnTime"/>
      <w:sz w:val="26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46C2B"/>
    <w:rPr>
      <w:rFonts w:ascii=".VnTime" w:eastAsia="Times New Roman" w:hAnsi=".VnTime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rsid w:val="00446C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C2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thangdd</dc:creator>
  <cp:lastModifiedBy>IBS</cp:lastModifiedBy>
  <cp:revision>3</cp:revision>
  <dcterms:created xsi:type="dcterms:W3CDTF">2015-02-12T02:40:00Z</dcterms:created>
  <dcterms:modified xsi:type="dcterms:W3CDTF">2015-02-12T02:43:00Z</dcterms:modified>
</cp:coreProperties>
</file>